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17957A" w14:textId="77777777" w:rsidR="007757C6" w:rsidRDefault="007757C6">
      <w:pPr>
        <w:pStyle w:val="Heading3"/>
        <w:shd w:val="clear" w:color="auto" w:fill="FFFFFF"/>
        <w:spacing w:before="0" w:after="0"/>
        <w:rPr>
          <w:rFonts w:ascii="Times New Roman" w:hAnsi="Times New Roman" w:cs="Times New Roman"/>
          <w:sz w:val="36"/>
          <w:szCs w:val="36"/>
        </w:rPr>
      </w:pPr>
      <w:bookmarkStart w:id="0" w:name="_5aib1swp145q" w:colFirst="0" w:colLast="0"/>
      <w:bookmarkEnd w:id="0"/>
      <w:r>
        <w:rPr>
          <w:noProof/>
        </w:rPr>
        <w:drawing>
          <wp:inline distT="0" distB="0" distL="0" distR="0" wp14:anchorId="44E0D596" wp14:editId="457E2A8D">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00000001" w14:textId="0A281E1B" w:rsidR="006A42BB" w:rsidRPr="0044130E" w:rsidRDefault="00301B56">
      <w:pPr>
        <w:pStyle w:val="Heading3"/>
        <w:shd w:val="clear" w:color="auto" w:fill="FFFFFF"/>
        <w:spacing w:before="0" w:after="0"/>
        <w:rPr>
          <w:rFonts w:ascii="Times New Roman" w:hAnsi="Times New Roman" w:cs="Times New Roman"/>
          <w:sz w:val="36"/>
          <w:szCs w:val="36"/>
        </w:rPr>
      </w:pPr>
      <w:r w:rsidRPr="0044130E">
        <w:rPr>
          <w:rFonts w:ascii="Times New Roman" w:hAnsi="Times New Roman" w:cs="Times New Roman"/>
          <w:sz w:val="36"/>
          <w:szCs w:val="36"/>
        </w:rPr>
        <w:t>Your DNA's Recurring Patterns</w:t>
      </w:r>
    </w:p>
    <w:p w14:paraId="00000002" w14:textId="77777777"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Discover the recurring patterns in your life – that will keep appearing with your specific Prosperity DNA type. These patterns are your </w:t>
      </w:r>
      <w:r w:rsidRPr="0044130E">
        <w:rPr>
          <w:rFonts w:ascii="Times New Roman" w:eastAsia="Times New Roman" w:hAnsi="Times New Roman" w:cs="Times New Roman"/>
          <w:b/>
          <w:sz w:val="32"/>
          <w:szCs w:val="32"/>
        </w:rPr>
        <w:t>greatest opportunities</w:t>
      </w:r>
      <w:r w:rsidRPr="0044130E">
        <w:rPr>
          <w:rFonts w:ascii="Times New Roman" w:eastAsia="Times New Roman" w:hAnsi="Times New Roman" w:cs="Times New Roman"/>
          <w:sz w:val="32"/>
          <w:szCs w:val="32"/>
        </w:rPr>
        <w:t xml:space="preserve"> for a windfall of wealth inheritance and the growth of prosperity in your life. You'll look at how </w:t>
      </w:r>
      <w:r w:rsidRPr="0044130E">
        <w:rPr>
          <w:rFonts w:ascii="Times New Roman" w:eastAsia="Times New Roman" w:hAnsi="Times New Roman" w:cs="Times New Roman"/>
          <w:b/>
          <w:i/>
          <w:sz w:val="32"/>
          <w:szCs w:val="32"/>
        </w:rPr>
        <w:t>you</w:t>
      </w:r>
      <w:r w:rsidRPr="0044130E">
        <w:rPr>
          <w:rFonts w:ascii="Times New Roman" w:eastAsia="Times New Roman" w:hAnsi="Times New Roman" w:cs="Times New Roman"/>
          <w:sz w:val="32"/>
          <w:szCs w:val="32"/>
        </w:rPr>
        <w:t xml:space="preserve"> best keep, grow, attract, and manifest money in your life. I'll walk you through the peaks and valleys you'll face in your life… so that you'll never be caught unprepared with this </w:t>
      </w:r>
      <w:r w:rsidRPr="0044130E">
        <w:rPr>
          <w:rFonts w:ascii="Times New Roman" w:eastAsia="Times New Roman" w:hAnsi="Times New Roman" w:cs="Times New Roman"/>
          <w:b/>
          <w:i/>
          <w:sz w:val="32"/>
          <w:szCs w:val="32"/>
        </w:rPr>
        <w:t>accurate</w:t>
      </w:r>
      <w:r w:rsidRPr="0044130E">
        <w:rPr>
          <w:rFonts w:ascii="Times New Roman" w:eastAsia="Times New Roman" w:hAnsi="Times New Roman" w:cs="Times New Roman"/>
          <w:sz w:val="32"/>
          <w:szCs w:val="32"/>
        </w:rPr>
        <w:t xml:space="preserve"> description of your DNA's most common wealth patterns. </w:t>
      </w:r>
    </w:p>
    <w:p w14:paraId="00000003" w14:textId="77777777" w:rsidR="006A42BB" w:rsidRPr="0044130E" w:rsidRDefault="006A42BB">
      <w:pPr>
        <w:spacing w:before="0" w:after="0"/>
        <w:ind w:firstLine="280"/>
        <w:jc w:val="both"/>
        <w:rPr>
          <w:rFonts w:ascii="Times New Roman" w:eastAsia="Times New Roman" w:hAnsi="Times New Roman" w:cs="Times New Roman"/>
          <w:sz w:val="32"/>
          <w:szCs w:val="32"/>
        </w:rPr>
      </w:pPr>
    </w:p>
    <w:p w14:paraId="00000004" w14:textId="68872818"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As a </w:t>
      </w:r>
      <w:r w:rsidR="002C1713" w:rsidRPr="002C1713">
        <w:rPr>
          <w:rFonts w:ascii="Times New Roman" w:hAnsi="Times New Roman" w:cs="Times New Roman"/>
          <w:b/>
          <w:sz w:val="32"/>
          <w:szCs w:val="32"/>
          <w:highlight w:val="yellow"/>
          <w:u w:val="single"/>
        </w:rPr>
        <w:t>ADVENTUROUS</w:t>
      </w:r>
      <w:r w:rsidR="006C6ABC" w:rsidRPr="00D74BA2">
        <w:rPr>
          <w:rFonts w:ascii="Times New Roman" w:hAnsi="Times New Roman" w:cs="Times New Roman"/>
          <w:b/>
          <w:sz w:val="32"/>
          <w:szCs w:val="32"/>
          <w:u w:val="single"/>
        </w:rPr>
        <w:t xml:space="preserve"> </w:t>
      </w:r>
      <w:r w:rsidRPr="0044130E">
        <w:rPr>
          <w:rFonts w:ascii="Times New Roman" w:eastAsia="Times New Roman" w:hAnsi="Times New Roman" w:cs="Times New Roman"/>
          <w:sz w:val="32"/>
          <w:szCs w:val="32"/>
        </w:rPr>
        <w:t xml:space="preserve">DNA type, you may experience these cycles very often in your life, so pay close attention to this report. </w:t>
      </w:r>
    </w:p>
    <w:p w14:paraId="00000005" w14:textId="77777777" w:rsidR="006A42BB" w:rsidRPr="0044130E" w:rsidRDefault="006A42BB">
      <w:pPr>
        <w:spacing w:before="0" w:after="0"/>
        <w:jc w:val="both"/>
        <w:rPr>
          <w:rFonts w:ascii="Times New Roman" w:eastAsia="Times New Roman" w:hAnsi="Times New Roman" w:cs="Times New Roman"/>
          <w:sz w:val="32"/>
          <w:szCs w:val="32"/>
        </w:rPr>
      </w:pPr>
    </w:p>
    <w:p w14:paraId="00000006" w14:textId="77777777" w:rsidR="006A42BB" w:rsidRPr="0044130E" w:rsidRDefault="006A42BB">
      <w:pPr>
        <w:spacing w:before="0" w:after="0"/>
        <w:jc w:val="both"/>
        <w:rPr>
          <w:rFonts w:ascii="Times New Roman" w:eastAsia="Times New Roman" w:hAnsi="Times New Roman" w:cs="Times New Roman"/>
          <w:sz w:val="32"/>
          <w:szCs w:val="32"/>
        </w:rPr>
      </w:pPr>
    </w:p>
    <w:p w14:paraId="00000007"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1" w:name="_ds8go7t5hxix" w:colFirst="0" w:colLast="0"/>
      <w:bookmarkEnd w:id="1"/>
      <w:r w:rsidRPr="0044130E">
        <w:rPr>
          <w:rFonts w:ascii="Times New Roman" w:hAnsi="Times New Roman" w:cs="Times New Roman"/>
          <w:sz w:val="32"/>
          <w:szCs w:val="32"/>
        </w:rPr>
        <w:lastRenderedPageBreak/>
        <w:t>Choosing courage in your life and what it means.</w:t>
      </w:r>
    </w:p>
    <w:p w14:paraId="2CFCB4F6"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Courage is control and triumph over fear. It's the decision, whether in a crisis or on a daily basis, to claim control and assert authority over a circumstance, ourselves, or the fate that everyone else has accepted. We may wait for someone else to save us, or we can choose to rise and rescue ourselves. </w:t>
      </w:r>
    </w:p>
    <w:p w14:paraId="0A56EC0E" w14:textId="77777777" w:rsidR="0044130E" w:rsidRDefault="0044130E">
      <w:pPr>
        <w:spacing w:before="0" w:after="0"/>
        <w:jc w:val="both"/>
        <w:rPr>
          <w:rFonts w:ascii="Times New Roman" w:eastAsia="Times New Roman" w:hAnsi="Times New Roman" w:cs="Times New Roman"/>
          <w:sz w:val="32"/>
          <w:szCs w:val="32"/>
        </w:rPr>
      </w:pPr>
    </w:p>
    <w:p w14:paraId="7E79E2AC" w14:textId="30FC0118"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Which is it going to be? It's decision time. Will you be courageous? Will you be willing to put yourself out there? </w:t>
      </w:r>
    </w:p>
    <w:p w14:paraId="4EC2BB2D" w14:textId="77777777" w:rsidR="0044130E" w:rsidRDefault="0044130E">
      <w:pPr>
        <w:spacing w:before="0" w:after="0"/>
        <w:jc w:val="both"/>
        <w:rPr>
          <w:rFonts w:ascii="Times New Roman" w:eastAsia="Times New Roman" w:hAnsi="Times New Roman" w:cs="Times New Roman"/>
          <w:sz w:val="32"/>
          <w:szCs w:val="32"/>
        </w:rPr>
      </w:pPr>
    </w:p>
    <w:p w14:paraId="00000008" w14:textId="24F9E76F"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Doing what you can't because it has to be done with fortitude and spirit, guts and grit, even if you don't know whether you'll succeed.</w:t>
      </w:r>
    </w:p>
    <w:p w14:paraId="2230460C" w14:textId="77777777" w:rsidR="0044130E" w:rsidRPr="0044130E" w:rsidRDefault="0044130E">
      <w:pPr>
        <w:spacing w:before="0" w:after="0"/>
        <w:jc w:val="both"/>
        <w:rPr>
          <w:rFonts w:ascii="Times New Roman" w:eastAsia="Times New Roman" w:hAnsi="Times New Roman" w:cs="Times New Roman"/>
          <w:sz w:val="32"/>
          <w:szCs w:val="32"/>
        </w:rPr>
      </w:pPr>
    </w:p>
    <w:p w14:paraId="7BE694E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are being called by a higher power to a higher cause. We must liberate ourselves. Courage may require us to stand alone, alone against enormous hardship, even against what appears to be the entire world. But we are not terrified because we are not alone when we adopt that stance. The greatest life experience is courage. </w:t>
      </w:r>
    </w:p>
    <w:p w14:paraId="00000009" w14:textId="57EACA3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There is nothing higher. And innumerable flowers bloom in you as a result of your courage. Love is the blossoming of your courage. Compassion is another manifestation of your courage. Everything essential in life blooms in your pure, natural nature.</w:t>
      </w:r>
    </w:p>
    <w:p w14:paraId="655D7713" w14:textId="77777777" w:rsidR="0044130E" w:rsidRPr="0044130E" w:rsidRDefault="0044130E">
      <w:pPr>
        <w:spacing w:before="0" w:after="0"/>
        <w:jc w:val="both"/>
        <w:rPr>
          <w:rFonts w:ascii="Times New Roman" w:eastAsia="Times New Roman" w:hAnsi="Times New Roman" w:cs="Times New Roman"/>
          <w:sz w:val="32"/>
          <w:szCs w:val="32"/>
        </w:rPr>
      </w:pPr>
    </w:p>
    <w:p w14:paraId="28BC533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one accepts responsibility for oneself... And keep in mind that it is not all flowers; there are thorns; it is not all pleasant; there are many bitter moments. The bitter always balances the sweet, and they always come in the same proportion. </w:t>
      </w:r>
    </w:p>
    <w:p w14:paraId="0000000A" w14:textId="5BD09A0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thorns balance the roses, the days balance the nights, and the summers balance the winters. Life maintains a balance of extreme opposites. So everyone who is willing to bear the responsibility of being themselves, </w:t>
      </w:r>
      <w:r w:rsidRPr="0044130E">
        <w:rPr>
          <w:rFonts w:ascii="Times New Roman" w:eastAsia="Times New Roman" w:hAnsi="Times New Roman" w:cs="Times New Roman"/>
          <w:sz w:val="32"/>
          <w:szCs w:val="32"/>
        </w:rPr>
        <w:lastRenderedPageBreak/>
        <w:t xml:space="preserve">with all their beauty, bitterness, pleasures, and agonies, may be free. Only such a person is free... </w:t>
      </w:r>
    </w:p>
    <w:p w14:paraId="6CB2CC59" w14:textId="77777777" w:rsidR="0044130E" w:rsidRPr="0044130E" w:rsidRDefault="0044130E">
      <w:pPr>
        <w:spacing w:before="0" w:after="0"/>
        <w:jc w:val="both"/>
        <w:rPr>
          <w:rFonts w:ascii="Times New Roman" w:eastAsia="Times New Roman" w:hAnsi="Times New Roman" w:cs="Times New Roman"/>
          <w:sz w:val="32"/>
          <w:szCs w:val="32"/>
        </w:rPr>
      </w:pPr>
    </w:p>
    <w:p w14:paraId="64E897F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At the threshold of courage, true power is attained; hence, it is also the level of empowerment. This is the realm of discovery, accomplishment, tenacity, and resolve. </w:t>
      </w:r>
    </w:p>
    <w:p w14:paraId="031571F1" w14:textId="77777777" w:rsidR="0044130E" w:rsidRDefault="0044130E">
      <w:pPr>
        <w:spacing w:before="0" w:after="0"/>
        <w:jc w:val="both"/>
        <w:rPr>
          <w:rFonts w:ascii="Times New Roman" w:eastAsia="Times New Roman" w:hAnsi="Times New Roman" w:cs="Times New Roman"/>
          <w:sz w:val="32"/>
          <w:szCs w:val="32"/>
        </w:rPr>
      </w:pPr>
    </w:p>
    <w:p w14:paraId="49186F78"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At the lower levels, the world is viewed as hopeless, sad, frightening, or frustrating, but at the Courage level, life is viewed as exciting, difficult, and stimulating. </w:t>
      </w:r>
    </w:p>
    <w:p w14:paraId="47AF4065" w14:textId="77777777" w:rsidR="0044130E" w:rsidRDefault="0044130E">
      <w:pPr>
        <w:spacing w:before="0" w:after="0"/>
        <w:jc w:val="both"/>
        <w:rPr>
          <w:rFonts w:ascii="Times New Roman" w:eastAsia="Times New Roman" w:hAnsi="Times New Roman" w:cs="Times New Roman"/>
          <w:sz w:val="32"/>
          <w:szCs w:val="32"/>
        </w:rPr>
      </w:pPr>
    </w:p>
    <w:p w14:paraId="0000000B" w14:textId="497925E3"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Courage entails being willing to attempt new things and deal with life's changes and obstacles. At this degree of empowerment, one is capable of dealing with and efficiently managing life's opportunities.</w:t>
      </w:r>
    </w:p>
    <w:p w14:paraId="047C16E1"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0C" w14:textId="29462EBF"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When you are courageous, you have the energy to grasp new work competencies.</w:t>
      </w:r>
    </w:p>
    <w:p w14:paraId="691504F2"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Growth and knowledge are now feasible goals. There is the ability to confront anxieties or character flaws and evolve despite them; worry also does not stifle endeavor as it would in earlier phases of evolution. Obstacles that defeat individuals who are not courageous work as stimulants for those who have progressed to the first degree of true strength. </w:t>
      </w:r>
    </w:p>
    <w:p w14:paraId="4AC5C820"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People at this level send as much energy back into the world as they consume; at lower levels, populations and individuals drain energy from society without reciprocating. </w:t>
      </w:r>
    </w:p>
    <w:p w14:paraId="0000000D" w14:textId="666BA5D5"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Because achievements provide positive feedback, self-reward and esteem grow increasingly self-reinforcing. This is the point at which productivity begins.</w:t>
      </w:r>
    </w:p>
    <w:p w14:paraId="0000000E"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ab/>
        <w:t>The courage to confront reality will eventually lead to acceptance. This, in turn, leads to a higher degree of power, Love. Knowing our own—and everyone else's—human flaws lead to forgiveness, which leads to compassion. Compassion is the gateway to grace, the ultimate awareness of who we are and why we are here, and the ultimate source of all existence. That is why this question is so crucial. Because the world wants to know what group you belong in, it presents you with unfavorable situations. These are not inconveniences or even tragedies but rather chances to answer the question, "Do I have courage?" Or, to be less gendered, "Do I have a spine?" Am I gutsy? Will I tackle this challenge or run away from it? Will I be able to stand, or will I be rolled over? You respond to this question using actions rather than words, not in secret, but in public.</w:t>
      </w:r>
    </w:p>
    <w:p w14:paraId="0000000F"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2" w:name="_evqvciwobb6s" w:colFirst="0" w:colLast="0"/>
      <w:bookmarkEnd w:id="2"/>
      <w:r w:rsidRPr="0044130E">
        <w:rPr>
          <w:rFonts w:ascii="Times New Roman" w:hAnsi="Times New Roman" w:cs="Times New Roman"/>
          <w:sz w:val="32"/>
          <w:szCs w:val="32"/>
        </w:rPr>
        <w:t xml:space="preserve">What happens when you tap into courage </w:t>
      </w:r>
    </w:p>
    <w:p w14:paraId="021CD2B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have been here for thousands of years, and we are always  compelled to ask ourselves another well-known question, "If not me, then who?" If not now, when will it be? We are all unique. Each of us has our unique collection of abilities, experiences, and insights. We each get our call. If we don't respond, we deprive the world of something. Our lack of courage has an impact far beyond ourselves. We impact other people's lives too. </w:t>
      </w:r>
    </w:p>
    <w:p w14:paraId="00000010" w14:textId="209B551C"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Who will take that risk if you don't? Who will start that business if you don't? When will you ultimately take the step to be bold and courageous, if not today? No one, and probably never. And if someone does, it will not be you—but someone else. It will not be as good. It will not be what you provide for the table.</w:t>
      </w:r>
    </w:p>
    <w:p w14:paraId="00000011"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 first step is to believe that one person can make a difference. The next step is to recognize that you have the ability to be that person. Are there any risks? Yes, without a doubt. It's understandable to be concerned about them. But if you do nothing, if you don't even attempt, </w:t>
      </w:r>
      <w:r w:rsidRPr="0044130E">
        <w:rPr>
          <w:rFonts w:ascii="Times New Roman" w:eastAsia="Times New Roman" w:hAnsi="Times New Roman" w:cs="Times New Roman"/>
          <w:sz w:val="32"/>
          <w:szCs w:val="32"/>
        </w:rPr>
        <w:lastRenderedPageBreak/>
        <w:t>you have no chance of success. Nobody can promise a safe journey through life, and nothing eliminates the chance of failing or dying. But what if you don't show up? So you guarantee failure and die a new type of death. You'll wish you'd done something afterward. We always have. That implies you have to go right now.</w:t>
      </w:r>
    </w:p>
    <w:p w14:paraId="0000001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Without someone courageous, society cannot thrive. People who are willing to disrupt the status quo are needed. We need artists who delve into personal difficulties and offer public critiques. We need leaders who insist on leading from a place of honesty, and they need skilled advisers who are not afraid to tell them uncomfortable truths. We need people who will not accept misinformation, rationalizations, or cover-ups. People who are willing to stand up and say, "This is not right." I'm not going to be a part of it."</w:t>
      </w:r>
    </w:p>
    <w:p w14:paraId="0000001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Fear wants you to spend the day deliberating on a decision, but courage knows that's not going to happen. The capacity to choose is the rarest of all the Gods' gifts. A person must learn how to make decisions with courage and clarity in order to thrive in life, financial relations, and in a confusing and chaotic environment. There is no uncertainty. There is no hesitating. Courageous people understand that their decisions will be protested and that people will oppose them, but they will not only make the decision, but they will also focus on the scariest thing in life: following through on your decisions.</w:t>
      </w:r>
    </w:p>
    <w:p w14:paraId="0000001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There's a perfect saying: Whatever you're not changing, you're accepting. The doctor in the operating room cannot hesitate; they must make decisions swiftly, act on them, and have the courage to face the performance's life-or-death consequences. Every leader is in the same boat: the fighter, the trader, the performer, and the CEO of a struggling firm. These occupations have brutality to them, with repercussions hanging in the balance. A jugular strike is required, individuals must be laid off, and cheques must be written. There is something heinous about </w:t>
      </w:r>
      <w:r w:rsidRPr="0044130E">
        <w:rPr>
          <w:rFonts w:ascii="Times New Roman" w:eastAsia="Times New Roman" w:hAnsi="Times New Roman" w:cs="Times New Roman"/>
          <w:sz w:val="32"/>
          <w:szCs w:val="32"/>
        </w:rPr>
        <w:lastRenderedPageBreak/>
        <w:t>this savagery—but no one benefits from it, least of all the defenseless and hesitating individuals involved.</w:t>
      </w:r>
    </w:p>
    <w:p w14:paraId="0000001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Some of us are hesitant to stand out. Everyone is terrified of becoming tough. However, those characteristics are not permanent. Boldness to fight for what we believe in fiercely and persistently. To demand a higher standard. Not to make any concessions. To refuse to accept less than we are worth.  It requires courage to do so, especially in a world where no one wants to be disturbed, everyone wants to keep to their lane, and no one wants to inquire why. Disregard the cost, the opposition, and the dread. Courage will be difficult regardless, but it will be worthwhile.</w:t>
      </w:r>
    </w:p>
    <w:p w14:paraId="0000001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Once you put your courage in place. Everything else comes naturally, success, wealth, prosperity, happiness, and contentment. Handling your responsibilities. Stepping forward with one foot in front of the other. You quit college and go headfirst into a new profession. You file for divorce and begin rebuilding your life. You head into the police office to file your complaint. You'll be too preoccupied to be scared. Momentum begins to work for you rather than against you.</w:t>
      </w:r>
    </w:p>
    <w:p w14:paraId="0000001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18"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3" w:name="_qt1mfu3xzx6p" w:colFirst="0" w:colLast="0"/>
      <w:bookmarkEnd w:id="3"/>
      <w:r w:rsidRPr="0044130E">
        <w:rPr>
          <w:rFonts w:ascii="Times New Roman" w:hAnsi="Times New Roman" w:cs="Times New Roman"/>
          <w:sz w:val="32"/>
          <w:szCs w:val="32"/>
        </w:rPr>
        <w:t>Daily activities to choose the courage to move forward.</w:t>
      </w:r>
    </w:p>
    <w:p w14:paraId="00000019"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can't merely expect to be courageous when the stakes are low. It needs to be something we work on. There is cliched advice: do one scary thing every day. As it turns out, it's not so horrible. How can you expect to accomplish the things that frighten you—and others—if you haven't practiced them? How can you have faith in your ability to step out when the stakes are high when you consistently fail to do so when the stakes are low? As a result, we must put ourselves to the test. We make courage a habit. </w:t>
      </w:r>
    </w:p>
    <w:p w14:paraId="0000001A"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Always do what you are fearful of, and turn your nervous system into an ally rather than an opponent. When we make things automated, we </w:t>
      </w:r>
      <w:r w:rsidRPr="0044130E">
        <w:rPr>
          <w:rFonts w:ascii="Times New Roman" w:eastAsia="Times New Roman" w:hAnsi="Times New Roman" w:cs="Times New Roman"/>
          <w:sz w:val="32"/>
          <w:szCs w:val="32"/>
        </w:rPr>
        <w:lastRenderedPageBreak/>
        <w:t>have less time to worry about and less space to make mistakes.  Nobody is more unhappy than the individual who has made escape and cowardice his default options. Not only does their daily life stink, but they also disappoint themselves and others at important times.</w:t>
      </w:r>
    </w:p>
    <w:p w14:paraId="0000001B"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simplest thing you can do is to begin with, the small things. We may turn the shower temperature down to cold if you are afraid of cold water. We can offer to address the frenzied audience if you are fearful of talking in front of the audience. </w:t>
      </w:r>
    </w:p>
    <w:p w14:paraId="0000001C"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Another unexpected result of embracing courage is the finding that the polar opposite of unpleasant feelings occurs. There is an inner reality known as "inner greatness" or "Higher Self." It is far more powerful than inner negativity. In exchange for foregoing the negative position's payoffs, we are now astonished by the positive payoffs that emerge from the force of our good sentiments. For example, we feel forgiveness when we let go of blame.</w:t>
      </w:r>
    </w:p>
    <w:p w14:paraId="0000001D"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Our Higher Self, which we may argue is a synthesis of our higher feelings, has nearly limitless potential. It has the potential to provide job opportunities. It has the potential to create settings favorable to relationship restoration. It can open the door to love relationships, financial possibilities, and physical recovery. When we stop providing authority and energy to all of the negative patterns that arise from our own thinking, we stop giving our power away and begin to reclaim it. This leads to an increase in self-esteem, the restoration of creativity, and the emergence of a positive future vision that replaces fearfulness.</w:t>
      </w:r>
    </w:p>
    <w:p w14:paraId="0000001E"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understanding and conviction of "I can" is a sign of courage. It is a positive condition in which we feel confident, capable, adequate, alive, loving, and giving, with a general enthusiasm for life. We are capable of humor, interaction, confidence, and clarity in this state. We feel focused, balanced, adaptable, cheerful, autonomous, and self-sufficient in this condition. We have the ability to be original, creative, and open. There is </w:t>
      </w:r>
      <w:r w:rsidRPr="0044130E">
        <w:rPr>
          <w:rFonts w:ascii="Times New Roman" w:eastAsia="Times New Roman" w:hAnsi="Times New Roman" w:cs="Times New Roman"/>
          <w:sz w:val="32"/>
          <w:szCs w:val="32"/>
        </w:rPr>
        <w:lastRenderedPageBreak/>
        <w:t>a lot of energy, activity, letting go, and the ability to "be there," to be spontaneous, robust, resourceful, and joyous in courage. We can be highly effective in the world with this mindset.</w:t>
      </w:r>
    </w:p>
    <w:p w14:paraId="0000001F"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focus is on the action when it comes to courage. We already know that we are capable of meeting our own and others' needs, and we also know that if we are prepared to put up the work, we can get what we want. As a result, those with courage are the world's doers. People with courage are able to be helpful and encouraging to others since we can only give away what we already have. This is because they can give as well as receive, and there is a natural balance between giving and receiving. </w:t>
      </w:r>
    </w:p>
    <w:p w14:paraId="00000020"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We can add value to others because other people are no longer viewed as a source of assistance, survival, or support. When we are courageous, we know our inner strength, power, and self-worth. We understand that we can make a difference in the world rather than simply benefit from it. We are less worried about security as a result of our inner self-assurance. The focus is now on what individuals do and have become rather than what they have. Declaration of goal and purpose is far more potent at this level, and desired outcomes tend to occur. We are considerably more adventurous and creative because we are not always preoccupied with emotional or bodily survival. There is a higher openness to study issues to change overall meaning and context due to more flexibility. There is a readiness to take the risk of societal changes.</w:t>
      </w:r>
    </w:p>
    <w:p w14:paraId="00000021"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4" w:name="_rbdrs4cqz0y9" w:colFirst="0" w:colLast="0"/>
      <w:bookmarkEnd w:id="4"/>
      <w:r w:rsidRPr="0044130E">
        <w:rPr>
          <w:rFonts w:ascii="Times New Roman" w:hAnsi="Times New Roman" w:cs="Times New Roman"/>
          <w:sz w:val="32"/>
          <w:szCs w:val="32"/>
        </w:rPr>
        <w:t>What happens when you don't have courage?</w:t>
      </w:r>
    </w:p>
    <w:p w14:paraId="0000002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we lack courage, suffering, indifference, and passivity sets in. It is a sense of powerlessness and hopelessness. It is related to the following thoughts: "Who cares?" "What's the point?" "It's dull,"; "Why bother?" and "I can't win regardless." Discouragement. Defeat. Impossible. It's too difficult. Loneliness.  Giving up. Isolated. Disassociated. Withdrawn. Displaced. Desolate. Depressed. Depleted. Unfulfilling. Pessimistic. Careless. Humorless. Meaningless. Absurd. </w:t>
      </w:r>
      <w:r w:rsidRPr="0044130E">
        <w:rPr>
          <w:rFonts w:ascii="Times New Roman" w:eastAsia="Times New Roman" w:hAnsi="Times New Roman" w:cs="Times New Roman"/>
          <w:sz w:val="32"/>
          <w:szCs w:val="32"/>
        </w:rPr>
        <w:lastRenderedPageBreak/>
        <w:t>Pointless. Helpless. Failure. I'm too exhausted. Despair. Confused. Forgetful. Fatalistic. It's too late. It's too late. Far too young. Controllable. Consigned. Hurtful. Dejected. Redundant. Lost. Inane. Dreary.</w:t>
      </w:r>
    </w:p>
    <w:p w14:paraId="0000002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Let's look at a common human circumstance and see how the courage mechanism works to release us from inhibition. One of the most frequent fears is public speaking. On the indifference scale, we say, "Oh, I can't possibly talk in public." It's far too much to handle. Nobody is going to listen to me anyhow. "I don't have anything to say." We may recognize that indifference is only a front for dread if we remind ourselves of our objective. Now, the prospect of speaking in public is terrifying but not hopeless. This creates a sense of clarity. The truth is that we are "afraid" rather than "impossible."</w:t>
      </w:r>
    </w:p>
    <w:p w14:paraId="0000002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Indifference and passivity are the costs of accepting and buying into our cowardice. This is what we get for playing the victim and allowing ourselves to be conditioned. It's the price we pay for believing in negativity. It is the outcome of resisting the loving, courageous, and wonderful part of ourselves. It is the outcome of allowing ourselves or others to invalidate us; it is the effect of holding ourselves in a negative setting. In actuality, it is simply a self-definition that we have unintentionally allowed to emerge. The way out is to become more aware.</w:t>
      </w:r>
    </w:p>
    <w:p w14:paraId="0000002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an example, suppose we hold a conviction that we cannot dance. "Perhaps that's a cover-up," we think to ourselves. Perhaps the fact is that I don't want to and will not." We may figure out what our emotions are by imagining ourselves as students learning to dance. As we do so, all of the related feelings emerge; shame, pride, discomfort, the sheer effort of learning a new talent, and apprehension about the time and energy required. When we replace "I can't" with "I won't," we reveal all of these emotions, which may then be released.</w:t>
      </w:r>
    </w:p>
    <w:p w14:paraId="0000002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 see that learning to dance requires us to be willing to let go of our pride. We consider the costs and ask ourselves, "Am I willing to </w:t>
      </w:r>
      <w:r w:rsidRPr="0044130E">
        <w:rPr>
          <w:rFonts w:ascii="Times New Roman" w:eastAsia="Times New Roman" w:hAnsi="Times New Roman" w:cs="Times New Roman"/>
          <w:sz w:val="32"/>
          <w:szCs w:val="32"/>
        </w:rPr>
        <w:lastRenderedPageBreak/>
        <w:t>continue paying this price?" Would I be willing to let go of my fear of failure? Would I be willing to let go of my resistance to the needed effort? Would I be willing to let go of my vanity in order to be a more imperfect learner? Could I overcome my stinginess and smallness and be prepared to pay for the classes and devote the necessary time?" As all accompanying feelings are abandoned, it becomes obvious that the true cause is reluctance rather than incompetence.</w:t>
      </w:r>
    </w:p>
    <w:p w14:paraId="0000002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Four major emotions are associated with a lack of courage: fear, anger, and hopelessness. Fear of poverty, fear of contempt and criticism, fear of being stuck, fear of ineptness, fear of risk, fear of dislike, fear of loneliness, fear of commitment, fear of making a choice, fear of power, fear of punishment, fear of change, fear of loss of safety, fear of violence, fear of losing control, and fear of fear are all common fears. Many people are ignorant of a source of anxiety: a fear of revenge. The temptation to strike out hit back, and attack fuels this fear. When we let go of fear, we frequently discover anger at our fears' object. </w:t>
      </w:r>
    </w:p>
    <w:p w14:paraId="00000028" w14:textId="77777777" w:rsidR="006A42BB" w:rsidRPr="0044130E" w:rsidRDefault="00301B56">
      <w:pPr>
        <w:spacing w:before="0" w:after="1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this fear arises and is released, we become aware of our desire to accomplish the exact thing that we fear. When confronted with a desire that is thwarted by fear and probably exacerbated by sadness over missed possibilities in the past, anger erupts. At this point, we have already moved from indifference to grief, to desire, and up to anger. In anger, there is much more energy and capacity for action. Anger frequently manifests as resentment, such as anger that we feel when we promise to perform public speaking but now feel forced to do so. There is also resentment about our fear, which has previously prevented us from achieving our goals, and this anger leads to a downward spiral. The determination to let go of and overcome fear propels us to the next stage, which is anger. The fact that we can face and yield to this combination of fear and anger elevates us immediately to pride and courage.</w:t>
      </w:r>
    </w:p>
    <w:p w14:paraId="00000029" w14:textId="77777777" w:rsidR="006A42BB" w:rsidRPr="0044130E" w:rsidRDefault="006A42BB">
      <w:pPr>
        <w:rPr>
          <w:rFonts w:ascii="Times New Roman" w:hAnsi="Times New Roman" w:cs="Times New Roman"/>
          <w:sz w:val="32"/>
          <w:szCs w:val="32"/>
        </w:rPr>
      </w:pPr>
    </w:p>
    <w:sectPr w:rsidR="006A42BB" w:rsidRPr="0044130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018E8" w14:textId="77777777" w:rsidR="00F82B89" w:rsidRDefault="00F82B89" w:rsidP="0044130E">
      <w:pPr>
        <w:spacing w:before="0" w:after="0" w:line="240" w:lineRule="auto"/>
      </w:pPr>
      <w:r>
        <w:separator/>
      </w:r>
    </w:p>
  </w:endnote>
  <w:endnote w:type="continuationSeparator" w:id="0">
    <w:p w14:paraId="4777B80A" w14:textId="77777777" w:rsidR="00F82B89" w:rsidRDefault="00F82B89" w:rsidP="004413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AB95" w14:textId="4D905031" w:rsidR="0044130E" w:rsidRDefault="00F82B89">
    <w:pPr>
      <w:pStyle w:val="Footer"/>
    </w:pPr>
    <w:hyperlink r:id="rId1" w:history="1">
      <w:r w:rsidR="0044130E" w:rsidRPr="00E436A2">
        <w:rPr>
          <w:rStyle w:val="Hyperlink"/>
        </w:rPr>
        <w:t>WWW.DNA-MAGIC.COM</w:t>
      </w:r>
    </w:hyperlink>
    <w:r w:rsidR="0044130E">
      <w:t xml:space="preserve"> </w:t>
    </w:r>
    <w:r w:rsidR="0044130E">
      <w:tab/>
    </w:r>
    <w:r w:rsidR="0044130E">
      <w:tab/>
      <w:t>CELESTE ASTERI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976B6" w14:textId="77777777" w:rsidR="00F82B89" w:rsidRDefault="00F82B89" w:rsidP="0044130E">
      <w:pPr>
        <w:spacing w:before="0" w:after="0" w:line="240" w:lineRule="auto"/>
      </w:pPr>
      <w:r>
        <w:separator/>
      </w:r>
    </w:p>
  </w:footnote>
  <w:footnote w:type="continuationSeparator" w:id="0">
    <w:p w14:paraId="168DF349" w14:textId="77777777" w:rsidR="00F82B89" w:rsidRDefault="00F82B89" w:rsidP="0044130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BB"/>
    <w:rsid w:val="00076261"/>
    <w:rsid w:val="000B055E"/>
    <w:rsid w:val="000F51B9"/>
    <w:rsid w:val="00130E57"/>
    <w:rsid w:val="001E5606"/>
    <w:rsid w:val="002C1713"/>
    <w:rsid w:val="00301B56"/>
    <w:rsid w:val="003C4452"/>
    <w:rsid w:val="0044130E"/>
    <w:rsid w:val="00513F46"/>
    <w:rsid w:val="005333F1"/>
    <w:rsid w:val="00651658"/>
    <w:rsid w:val="00694F49"/>
    <w:rsid w:val="006A42BB"/>
    <w:rsid w:val="006B0115"/>
    <w:rsid w:val="006C6ABC"/>
    <w:rsid w:val="00721F2B"/>
    <w:rsid w:val="007757C6"/>
    <w:rsid w:val="00AF13CA"/>
    <w:rsid w:val="00DF29EC"/>
    <w:rsid w:val="00F02CD0"/>
    <w:rsid w:val="00F5015B"/>
    <w:rsid w:val="00F82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579C"/>
  <w15:docId w15:val="{CEF85858-B523-4992-B24E-B35DA2DD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Header">
    <w:name w:val="header"/>
    <w:basedOn w:val="Normal"/>
    <w:link w:val="HeaderChar"/>
    <w:uiPriority w:val="99"/>
    <w:unhideWhenUsed/>
    <w:rsid w:val="0044130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4130E"/>
  </w:style>
  <w:style w:type="paragraph" w:styleId="Footer">
    <w:name w:val="footer"/>
    <w:basedOn w:val="Normal"/>
    <w:link w:val="FooterChar"/>
    <w:uiPriority w:val="99"/>
    <w:unhideWhenUsed/>
    <w:rsid w:val="0044130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130E"/>
  </w:style>
  <w:style w:type="character" w:styleId="Hyperlink">
    <w:name w:val="Hyperlink"/>
    <w:basedOn w:val="DefaultParagraphFont"/>
    <w:uiPriority w:val="99"/>
    <w:unhideWhenUsed/>
    <w:rsid w:val="0044130E"/>
    <w:rPr>
      <w:color w:val="0000FF" w:themeColor="hyperlink"/>
      <w:u w:val="single"/>
    </w:rPr>
  </w:style>
  <w:style w:type="character" w:styleId="UnresolvedMention">
    <w:name w:val="Unresolved Mention"/>
    <w:basedOn w:val="DefaultParagraphFont"/>
    <w:uiPriority w:val="99"/>
    <w:semiHidden/>
    <w:unhideWhenUsed/>
    <w:rsid w:val="0044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2652</Words>
  <Characters>15119</Characters>
  <Application>Microsoft Office Word</Application>
  <DocSecurity>0</DocSecurity>
  <Lines>125</Lines>
  <Paragraphs>35</Paragraphs>
  <ScaleCrop>false</ScaleCrop>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13</cp:revision>
  <dcterms:created xsi:type="dcterms:W3CDTF">2023-01-23T09:01:00Z</dcterms:created>
  <dcterms:modified xsi:type="dcterms:W3CDTF">2023-01-23T11:17:00Z</dcterms:modified>
</cp:coreProperties>
</file>